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6FB" w:rsidRPr="007252C8" w:rsidRDefault="004100AD">
      <w:pPr>
        <w:rPr>
          <w:rFonts w:asciiTheme="minorHAnsi" w:hAnsiTheme="minorHAnsi"/>
        </w:rPr>
      </w:pPr>
      <w:r w:rsidRPr="007252C8">
        <w:rPr>
          <w:rFonts w:asciiTheme="minorHAnsi" w:hAnsiTheme="minorHAnsi"/>
        </w:rPr>
        <w:t>A</w:t>
      </w:r>
      <w:r w:rsidR="0054445B" w:rsidRPr="007252C8">
        <w:rPr>
          <w:rFonts w:asciiTheme="minorHAnsi" w:hAnsiTheme="minorHAnsi"/>
        </w:rPr>
        <w:t>lgebra III</w:t>
      </w:r>
      <w:r w:rsidR="0054445B" w:rsidRPr="007252C8">
        <w:rPr>
          <w:rFonts w:asciiTheme="minorHAnsi" w:hAnsiTheme="minorHAnsi"/>
        </w:rPr>
        <w:tab/>
      </w:r>
      <w:r w:rsidR="0054445B" w:rsidRPr="007252C8">
        <w:rPr>
          <w:rFonts w:asciiTheme="minorHAnsi" w:hAnsiTheme="minorHAnsi"/>
        </w:rPr>
        <w:tab/>
      </w:r>
      <w:r w:rsidR="0054445B" w:rsidRPr="007252C8">
        <w:rPr>
          <w:rFonts w:asciiTheme="minorHAnsi" w:hAnsiTheme="minorHAnsi"/>
        </w:rPr>
        <w:tab/>
      </w:r>
      <w:r w:rsidR="0054445B" w:rsidRPr="007252C8">
        <w:rPr>
          <w:rFonts w:asciiTheme="minorHAnsi" w:hAnsiTheme="minorHAnsi"/>
        </w:rPr>
        <w:tab/>
      </w:r>
      <w:r w:rsidR="0054445B" w:rsidRPr="007252C8">
        <w:rPr>
          <w:rFonts w:asciiTheme="minorHAnsi" w:hAnsiTheme="minorHAnsi"/>
        </w:rPr>
        <w:tab/>
      </w:r>
      <w:r w:rsidR="0054445B" w:rsidRPr="007252C8">
        <w:rPr>
          <w:rFonts w:asciiTheme="minorHAnsi" w:hAnsiTheme="minorHAnsi"/>
        </w:rPr>
        <w:tab/>
        <w:t>Name_________________________</w:t>
      </w:r>
    </w:p>
    <w:p w:rsidR="0054445B" w:rsidRPr="007252C8" w:rsidRDefault="00A420E2">
      <w:pPr>
        <w:rPr>
          <w:rFonts w:asciiTheme="minorHAnsi" w:hAnsiTheme="minorHAnsi"/>
        </w:rPr>
      </w:pPr>
      <w:r>
        <w:rPr>
          <w:rFonts w:asciiTheme="minorHAnsi" w:hAnsiTheme="minorHAnsi"/>
        </w:rPr>
        <w:t>Cost, Profit and Revenue</w:t>
      </w:r>
      <w:r w:rsidR="0054445B" w:rsidRPr="007252C8">
        <w:rPr>
          <w:rFonts w:asciiTheme="minorHAnsi" w:hAnsiTheme="minorHAnsi"/>
        </w:rPr>
        <w:tab/>
      </w:r>
      <w:r w:rsidR="0054445B" w:rsidRPr="007252C8">
        <w:rPr>
          <w:rFonts w:asciiTheme="minorHAnsi" w:hAnsiTheme="minorHAnsi"/>
        </w:rPr>
        <w:tab/>
      </w:r>
      <w:r w:rsidR="0054445B" w:rsidRPr="007252C8">
        <w:rPr>
          <w:rFonts w:asciiTheme="minorHAnsi" w:hAnsiTheme="minorHAnsi"/>
        </w:rPr>
        <w:tab/>
      </w:r>
      <w:r w:rsidR="0054445B" w:rsidRPr="007252C8">
        <w:rPr>
          <w:rFonts w:asciiTheme="minorHAnsi" w:hAnsiTheme="minorHAnsi"/>
        </w:rPr>
        <w:tab/>
        <w:t>Date__________________________</w:t>
      </w:r>
    </w:p>
    <w:p w:rsidR="0054445B" w:rsidRPr="007252C8" w:rsidRDefault="00A420E2">
      <w:pPr>
        <w:rPr>
          <w:rFonts w:asciiTheme="minorHAnsi" w:hAnsiTheme="minorHAnsi"/>
        </w:rPr>
      </w:pPr>
      <w:r>
        <w:rPr>
          <w:rFonts w:asciiTheme="minorHAnsi" w:hAnsiTheme="minorHAnsi"/>
        </w:rPr>
        <w:t>HW</w:t>
      </w:r>
      <w:r w:rsidR="00792384">
        <w:rPr>
          <w:rFonts w:asciiTheme="minorHAnsi" w:hAnsiTheme="minorHAnsi"/>
        </w:rPr>
        <w:tab/>
      </w:r>
      <w:r w:rsidR="00792384">
        <w:rPr>
          <w:rFonts w:asciiTheme="minorHAnsi" w:hAnsiTheme="minorHAnsi"/>
        </w:rPr>
        <w:tab/>
      </w:r>
      <w:r w:rsidR="00792384">
        <w:rPr>
          <w:rFonts w:asciiTheme="minorHAnsi" w:hAnsiTheme="minorHAnsi"/>
        </w:rPr>
        <w:tab/>
      </w:r>
      <w:r w:rsidR="00792384">
        <w:rPr>
          <w:rFonts w:asciiTheme="minorHAnsi" w:hAnsiTheme="minorHAnsi"/>
        </w:rPr>
        <w:tab/>
      </w:r>
      <w:r w:rsidR="0054445B" w:rsidRPr="007252C8">
        <w:rPr>
          <w:rFonts w:asciiTheme="minorHAnsi" w:hAnsiTheme="minorHAnsi"/>
        </w:rPr>
        <w:tab/>
      </w:r>
      <w:r w:rsidR="0054445B" w:rsidRPr="007252C8">
        <w:rPr>
          <w:rFonts w:asciiTheme="minorHAnsi" w:hAnsiTheme="minorHAnsi"/>
        </w:rPr>
        <w:tab/>
      </w:r>
      <w:r w:rsidR="0074319E">
        <w:rPr>
          <w:rFonts w:asciiTheme="minorHAnsi" w:hAnsiTheme="minorHAnsi"/>
        </w:rPr>
        <w:tab/>
      </w:r>
      <w:r w:rsidR="0054445B" w:rsidRPr="007252C8">
        <w:rPr>
          <w:rFonts w:asciiTheme="minorHAnsi" w:hAnsiTheme="minorHAnsi"/>
        </w:rPr>
        <w:t>Period________________________</w:t>
      </w:r>
    </w:p>
    <w:p w:rsidR="0054445B" w:rsidRPr="007252C8" w:rsidRDefault="0054445B" w:rsidP="00792384">
      <w:pPr>
        <w:rPr>
          <w:rFonts w:asciiTheme="minorHAnsi" w:hAnsiTheme="minorHAnsi"/>
        </w:rPr>
      </w:pPr>
    </w:p>
    <w:p w:rsidR="00792384" w:rsidRDefault="001B288F">
      <w:pPr>
        <w:rPr>
          <w:rFonts w:asciiTheme="minorHAnsi" w:hAnsiTheme="minorHAnsi"/>
        </w:rPr>
        <w:sectPr w:rsidR="00792384" w:rsidSect="00A23861">
          <w:type w:val="continuous"/>
          <w:pgSz w:w="12240" w:h="15840"/>
          <w:pgMar w:top="432" w:right="576" w:bottom="432" w:left="576" w:header="720" w:footer="720" w:gutter="0"/>
          <w:cols w:space="720"/>
          <w:docGrid w:linePitch="360"/>
        </w:sectPr>
      </w:pPr>
      <w:r>
        <w:rPr>
          <w:rFonts w:asciiTheme="minorHAnsi" w:hAnsiTheme="minorHAnsi"/>
        </w:rPr>
        <w:t>Day One</w:t>
      </w:r>
    </w:p>
    <w:p w:rsidR="00A420E2" w:rsidRDefault="00F31B8E" w:rsidP="00A420E2">
      <w:pPr>
        <w:pStyle w:val="ListParagraph"/>
        <w:numPr>
          <w:ilvl w:val="0"/>
          <w:numId w:val="15"/>
        </w:numPr>
        <w:rPr>
          <w:rFonts w:asciiTheme="minorHAnsi" w:hAnsiTheme="minorHAnsi"/>
        </w:rPr>
      </w:pPr>
      <w:r w:rsidRPr="00F31B8E">
        <w:rPr>
          <w:rFonts w:asciiTheme="minorHAnsi" w:hAnsiTheme="minorHAnsi"/>
          <w:i/>
        </w:rPr>
        <w:lastRenderedPageBreak/>
        <w:t>Cost function.</w:t>
      </w:r>
      <w:r>
        <w:rPr>
          <w:rFonts w:asciiTheme="minorHAnsi" w:hAnsiTheme="minorHAnsi"/>
        </w:rPr>
        <w:t xml:space="preserve"> </w:t>
      </w:r>
      <w:r w:rsidR="00A420E2">
        <w:rPr>
          <w:rFonts w:asciiTheme="minorHAnsi" w:hAnsiTheme="minorHAnsi"/>
        </w:rPr>
        <w:t xml:space="preserve">The management of a company that manufactures surfboards has fixed costs (at 0 output) of $200 a day and total costs of $3,800 per day at a daily output of 20 boards. </w:t>
      </w:r>
    </w:p>
    <w:p w:rsidR="00A420E2" w:rsidRDefault="00A420E2" w:rsidP="00A420E2">
      <w:pPr>
        <w:pStyle w:val="ListParagraph"/>
        <w:numPr>
          <w:ilvl w:val="1"/>
          <w:numId w:val="1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Assuming the total cost per day, </w:t>
      </w:r>
      <w:r w:rsidRPr="00A420E2">
        <w:rPr>
          <w:rFonts w:asciiTheme="minorHAnsi" w:hAnsiTheme="minorHAnsi"/>
          <w:i/>
        </w:rPr>
        <w:t>C(x)</w:t>
      </w:r>
      <w:r>
        <w:rPr>
          <w:rFonts w:asciiTheme="minorHAnsi" w:hAnsiTheme="minorHAnsi"/>
        </w:rPr>
        <w:t xml:space="preserve">, is linearly related to the total output per day, </w:t>
      </w:r>
      <w:r w:rsidRPr="00A420E2">
        <w:rPr>
          <w:rFonts w:asciiTheme="minorHAnsi" w:hAnsiTheme="minorHAnsi"/>
          <w:i/>
        </w:rPr>
        <w:t>x</w:t>
      </w:r>
      <w:r>
        <w:rPr>
          <w:rFonts w:asciiTheme="minorHAnsi" w:hAnsiTheme="minorHAnsi"/>
        </w:rPr>
        <w:t>, write an equation for the cost function.</w:t>
      </w:r>
    </w:p>
    <w:p w:rsidR="00A420E2" w:rsidRDefault="00A420E2" w:rsidP="00A420E2">
      <w:pPr>
        <w:pStyle w:val="ListParagraph"/>
        <w:numPr>
          <w:ilvl w:val="1"/>
          <w:numId w:val="15"/>
        </w:numPr>
        <w:rPr>
          <w:rFonts w:asciiTheme="minorHAnsi" w:hAnsiTheme="minorHAnsi"/>
        </w:rPr>
      </w:pPr>
      <w:r>
        <w:rPr>
          <w:rFonts w:asciiTheme="minorHAnsi" w:hAnsiTheme="minorHAnsi"/>
        </w:rPr>
        <w:t>What are the total costs for an output of 12 boards per day?</w:t>
      </w:r>
    </w:p>
    <w:p w:rsidR="00A420E2" w:rsidRDefault="00A420E2" w:rsidP="00A420E2">
      <w:pPr>
        <w:pStyle w:val="ListParagraph"/>
        <w:numPr>
          <w:ilvl w:val="1"/>
          <w:numId w:val="1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Graph the cost function </w:t>
      </w:r>
      <w:proofErr w:type="gramStart"/>
      <w:r>
        <w:rPr>
          <w:rFonts w:asciiTheme="minorHAnsi" w:hAnsiTheme="minorHAnsi"/>
        </w:rPr>
        <w:t xml:space="preserve">for </w:t>
      </w:r>
      <w:proofErr w:type="gramEnd"/>
      <w:r w:rsidRPr="00A420E2">
        <w:rPr>
          <w:rFonts w:asciiTheme="minorHAnsi" w:hAnsiTheme="minorHAnsi"/>
          <w:position w:val="-6"/>
        </w:rPr>
        <w:object w:dxaOrig="10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8" type="#_x0000_t75" style="width:51pt;height:14pt" o:ole="">
            <v:imagedata r:id="rId5" o:title=""/>
          </v:shape>
          <o:OLEObject Type="Embed" ProgID="Equation.DSMT4" ShapeID="_x0000_i1058" DrawAspect="Content" ObjectID="_1328513540" r:id="rId6"/>
        </w:object>
      </w:r>
      <w:r>
        <w:rPr>
          <w:rFonts w:asciiTheme="minorHAnsi" w:hAnsiTheme="minorHAnsi"/>
        </w:rPr>
        <w:t>.</w:t>
      </w:r>
    </w:p>
    <w:p w:rsidR="00A420E2" w:rsidRPr="00C531EF" w:rsidRDefault="00F31B8E" w:rsidP="00C531EF">
      <w:pPr>
        <w:pStyle w:val="ListParagraph"/>
        <w:numPr>
          <w:ilvl w:val="0"/>
          <w:numId w:val="15"/>
        </w:numPr>
        <w:rPr>
          <w:rFonts w:asciiTheme="minorHAnsi" w:hAnsiTheme="minorHAnsi"/>
        </w:rPr>
      </w:pPr>
      <w:r w:rsidRPr="00F31B8E">
        <w:rPr>
          <w:rFonts w:asciiTheme="minorHAnsi" w:hAnsiTheme="minorHAnsi"/>
          <w:i/>
        </w:rPr>
        <w:t>Price-demand function</w:t>
      </w:r>
      <w:r>
        <w:rPr>
          <w:rFonts w:asciiTheme="minorHAnsi" w:hAnsiTheme="minorHAnsi"/>
        </w:rPr>
        <w:t xml:space="preserve">. </w:t>
      </w:r>
      <w:r w:rsidR="00A420E2">
        <w:rPr>
          <w:rFonts w:asciiTheme="minorHAnsi" w:hAnsiTheme="minorHAnsi"/>
        </w:rPr>
        <w:t>A manufacturing company is interested in introducing a new power mower. Its market research department gave the management the price-demand forecast listed in the table below.</w:t>
      </w:r>
    </w:p>
    <w:tbl>
      <w:tblPr>
        <w:tblStyle w:val="TableGrid"/>
        <w:tblW w:w="0" w:type="auto"/>
        <w:jc w:val="center"/>
        <w:tblInd w:w="720" w:type="dxa"/>
        <w:tblLook w:val="04A0"/>
      </w:tblPr>
      <w:tblGrid>
        <w:gridCol w:w="1344"/>
        <w:gridCol w:w="2373"/>
      </w:tblGrid>
      <w:tr w:rsidR="00A420E2" w:rsidTr="00A420E2">
        <w:trPr>
          <w:jc w:val="center"/>
        </w:trPr>
        <w:tc>
          <w:tcPr>
            <w:tcW w:w="1344" w:type="dxa"/>
          </w:tcPr>
          <w:p w:rsidR="00A420E2" w:rsidRPr="00A420E2" w:rsidRDefault="00A420E2" w:rsidP="00A420E2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  <w:i/>
              </w:rPr>
            </w:pPr>
            <w:r w:rsidRPr="00A420E2">
              <w:rPr>
                <w:rFonts w:asciiTheme="minorHAnsi" w:hAnsiTheme="minorHAnsi"/>
                <w:b/>
              </w:rPr>
              <w:t xml:space="preserve">Demand </w:t>
            </w:r>
            <w:r w:rsidRPr="00A420E2">
              <w:rPr>
                <w:rFonts w:asciiTheme="minorHAnsi" w:hAnsiTheme="minorHAnsi"/>
                <w:b/>
                <w:i/>
              </w:rPr>
              <w:t>x</w:t>
            </w:r>
          </w:p>
        </w:tc>
        <w:tc>
          <w:tcPr>
            <w:tcW w:w="2373" w:type="dxa"/>
          </w:tcPr>
          <w:p w:rsidR="00A420E2" w:rsidRPr="00A420E2" w:rsidRDefault="00A420E2" w:rsidP="00A420E2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  <w:i/>
              </w:rPr>
            </w:pPr>
            <w:r w:rsidRPr="00A420E2">
              <w:rPr>
                <w:rFonts w:asciiTheme="minorHAnsi" w:hAnsiTheme="minorHAnsi"/>
                <w:b/>
              </w:rPr>
              <w:t xml:space="preserve">Wholesale Price </w:t>
            </w:r>
            <w:r w:rsidRPr="00A420E2">
              <w:rPr>
                <w:rFonts w:asciiTheme="minorHAnsi" w:hAnsiTheme="minorHAnsi"/>
                <w:b/>
                <w:i/>
              </w:rPr>
              <w:t>p(x)</w:t>
            </w:r>
          </w:p>
        </w:tc>
      </w:tr>
      <w:tr w:rsidR="00A420E2" w:rsidTr="00A420E2">
        <w:trPr>
          <w:jc w:val="center"/>
        </w:trPr>
        <w:tc>
          <w:tcPr>
            <w:tcW w:w="1344" w:type="dxa"/>
          </w:tcPr>
          <w:p w:rsidR="00A420E2" w:rsidRDefault="00A420E2" w:rsidP="00A420E2">
            <w:pPr>
              <w:pStyle w:val="ListParagraph"/>
              <w:ind w:left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2373" w:type="dxa"/>
          </w:tcPr>
          <w:p w:rsidR="00A420E2" w:rsidRDefault="00A420E2" w:rsidP="00A420E2">
            <w:pPr>
              <w:pStyle w:val="ListParagraph"/>
              <w:ind w:left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200</w:t>
            </w:r>
          </w:p>
        </w:tc>
      </w:tr>
      <w:tr w:rsidR="00A420E2" w:rsidTr="00A420E2">
        <w:trPr>
          <w:jc w:val="center"/>
        </w:trPr>
        <w:tc>
          <w:tcPr>
            <w:tcW w:w="1344" w:type="dxa"/>
          </w:tcPr>
          <w:p w:rsidR="00A420E2" w:rsidRDefault="00A420E2" w:rsidP="00A420E2">
            <w:pPr>
              <w:pStyle w:val="ListParagraph"/>
              <w:ind w:left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2,400</w:t>
            </w:r>
          </w:p>
        </w:tc>
        <w:tc>
          <w:tcPr>
            <w:tcW w:w="2373" w:type="dxa"/>
          </w:tcPr>
          <w:p w:rsidR="00A420E2" w:rsidRDefault="00A420E2" w:rsidP="00A420E2">
            <w:pPr>
              <w:pStyle w:val="ListParagraph"/>
              <w:ind w:left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160</w:t>
            </w:r>
          </w:p>
        </w:tc>
      </w:tr>
      <w:tr w:rsidR="00A420E2" w:rsidTr="00A420E2">
        <w:trPr>
          <w:jc w:val="center"/>
        </w:trPr>
        <w:tc>
          <w:tcPr>
            <w:tcW w:w="1344" w:type="dxa"/>
          </w:tcPr>
          <w:p w:rsidR="00A420E2" w:rsidRDefault="00A420E2" w:rsidP="00A420E2">
            <w:pPr>
              <w:pStyle w:val="ListParagraph"/>
              <w:ind w:left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4,800</w:t>
            </w:r>
          </w:p>
        </w:tc>
        <w:tc>
          <w:tcPr>
            <w:tcW w:w="2373" w:type="dxa"/>
          </w:tcPr>
          <w:p w:rsidR="00A420E2" w:rsidRDefault="00A420E2" w:rsidP="00A420E2">
            <w:pPr>
              <w:pStyle w:val="ListParagraph"/>
              <w:ind w:left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120</w:t>
            </w:r>
          </w:p>
        </w:tc>
      </w:tr>
      <w:tr w:rsidR="00A420E2" w:rsidTr="00A420E2">
        <w:trPr>
          <w:jc w:val="center"/>
        </w:trPr>
        <w:tc>
          <w:tcPr>
            <w:tcW w:w="1344" w:type="dxa"/>
          </w:tcPr>
          <w:p w:rsidR="00A420E2" w:rsidRDefault="00A420E2" w:rsidP="00A420E2">
            <w:pPr>
              <w:pStyle w:val="ListParagraph"/>
              <w:ind w:left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7,800</w:t>
            </w:r>
          </w:p>
        </w:tc>
        <w:tc>
          <w:tcPr>
            <w:tcW w:w="2373" w:type="dxa"/>
          </w:tcPr>
          <w:p w:rsidR="00A420E2" w:rsidRDefault="00A420E2" w:rsidP="00A420E2">
            <w:pPr>
              <w:pStyle w:val="ListParagraph"/>
              <w:ind w:left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70</w:t>
            </w:r>
          </w:p>
        </w:tc>
      </w:tr>
    </w:tbl>
    <w:p w:rsidR="00F31B8E" w:rsidRDefault="00F31B8E" w:rsidP="00F31B8E">
      <w:pPr>
        <w:pStyle w:val="ListParagraph"/>
        <w:ind w:left="1440"/>
        <w:rPr>
          <w:rFonts w:asciiTheme="minorHAnsi" w:hAnsiTheme="minorHAnsi"/>
        </w:rPr>
      </w:pPr>
    </w:p>
    <w:p w:rsidR="00F31B8E" w:rsidRDefault="00F31B8E" w:rsidP="00F31B8E">
      <w:pPr>
        <w:pStyle w:val="ListParagraph"/>
        <w:numPr>
          <w:ilvl w:val="1"/>
          <w:numId w:val="1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Plot these points, letting </w:t>
      </w:r>
      <w:r>
        <w:rPr>
          <w:rFonts w:asciiTheme="minorHAnsi" w:hAnsiTheme="minorHAnsi"/>
          <w:i/>
        </w:rPr>
        <w:t>P(x)</w:t>
      </w:r>
      <w:r>
        <w:rPr>
          <w:rFonts w:asciiTheme="minorHAnsi" w:hAnsiTheme="minorHAnsi"/>
        </w:rPr>
        <w:t xml:space="preserve"> represent the price at which </w:t>
      </w:r>
      <w:r>
        <w:rPr>
          <w:rFonts w:asciiTheme="minorHAnsi" w:hAnsiTheme="minorHAnsi"/>
          <w:i/>
        </w:rPr>
        <w:t>x</w:t>
      </w:r>
      <w:r>
        <w:rPr>
          <w:rFonts w:asciiTheme="minorHAnsi" w:hAnsiTheme="minorHAnsi"/>
        </w:rPr>
        <w:t xml:space="preserve"> number of mowers can be sold (demand). Label the horizontal axis </w:t>
      </w:r>
      <w:r>
        <w:rPr>
          <w:rFonts w:asciiTheme="minorHAnsi" w:hAnsiTheme="minorHAnsi"/>
          <w:i/>
        </w:rPr>
        <w:t>x</w:t>
      </w:r>
      <w:r>
        <w:rPr>
          <w:rFonts w:asciiTheme="minorHAnsi" w:hAnsiTheme="minorHAnsi"/>
        </w:rPr>
        <w:t>.</w:t>
      </w:r>
    </w:p>
    <w:p w:rsidR="00F31B8E" w:rsidRDefault="00F31B8E" w:rsidP="00F31B8E">
      <w:pPr>
        <w:pStyle w:val="ListParagraph"/>
        <w:numPr>
          <w:ilvl w:val="1"/>
          <w:numId w:val="15"/>
        </w:numPr>
        <w:rPr>
          <w:rFonts w:asciiTheme="minorHAnsi" w:hAnsiTheme="minorHAnsi"/>
        </w:rPr>
      </w:pPr>
      <w:r>
        <w:rPr>
          <w:rFonts w:asciiTheme="minorHAnsi" w:hAnsiTheme="minorHAnsi"/>
        </w:rPr>
        <w:t>Note that the points in part a lie along a straight line. Find an equation for the price-demand function.</w:t>
      </w:r>
    </w:p>
    <w:p w:rsidR="00F31B8E" w:rsidRDefault="00F31B8E" w:rsidP="00F31B8E">
      <w:pPr>
        <w:pStyle w:val="ListParagraph"/>
        <w:numPr>
          <w:ilvl w:val="1"/>
          <w:numId w:val="15"/>
        </w:numPr>
        <w:rPr>
          <w:rFonts w:asciiTheme="minorHAnsi" w:hAnsiTheme="minorHAnsi"/>
        </w:rPr>
      </w:pPr>
      <w:r>
        <w:rPr>
          <w:rFonts w:asciiTheme="minorHAnsi" w:hAnsiTheme="minorHAnsi"/>
        </w:rPr>
        <w:t>What would be the price for a demand of 3,000 units?</w:t>
      </w:r>
    </w:p>
    <w:p w:rsidR="00F31B8E" w:rsidRDefault="00F31B8E" w:rsidP="00F31B8E">
      <w:pPr>
        <w:pStyle w:val="ListParagraph"/>
        <w:numPr>
          <w:ilvl w:val="1"/>
          <w:numId w:val="1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Write a brief verbal interpretation of the slope of the line found in part b. </w:t>
      </w:r>
    </w:p>
    <w:p w:rsidR="001B288F" w:rsidRPr="001B288F" w:rsidRDefault="001B288F" w:rsidP="001B288F">
      <w:pPr>
        <w:rPr>
          <w:rFonts w:asciiTheme="minorHAnsi" w:hAnsiTheme="minorHAnsi"/>
        </w:rPr>
      </w:pPr>
      <w:r>
        <w:rPr>
          <w:rFonts w:asciiTheme="minorHAnsi" w:hAnsiTheme="minorHAnsi"/>
        </w:rPr>
        <w:t>Day Two</w:t>
      </w:r>
    </w:p>
    <w:p w:rsidR="00F31B8E" w:rsidRDefault="00F31B8E" w:rsidP="00F31B8E">
      <w:pPr>
        <w:pStyle w:val="ListParagraph"/>
        <w:numPr>
          <w:ilvl w:val="0"/>
          <w:numId w:val="15"/>
        </w:numPr>
        <w:rPr>
          <w:rFonts w:asciiTheme="minorHAnsi" w:hAnsiTheme="minorHAnsi"/>
        </w:rPr>
      </w:pPr>
      <w:r w:rsidRPr="00F31B8E">
        <w:rPr>
          <w:rFonts w:asciiTheme="minorHAnsi" w:hAnsiTheme="minorHAnsi"/>
          <w:i/>
        </w:rPr>
        <w:t>Cost function.</w:t>
      </w:r>
      <w:r>
        <w:rPr>
          <w:rFonts w:asciiTheme="minorHAnsi" w:hAnsiTheme="minorHAnsi"/>
        </w:rPr>
        <w:t xml:space="preserve"> Repeat problem 1 if the company has fixed costs of $300 per day and total costs per day at an output of 20 boards of $5,100.</w:t>
      </w:r>
    </w:p>
    <w:p w:rsidR="00F31B8E" w:rsidRDefault="00F31B8E" w:rsidP="00F31B8E">
      <w:pPr>
        <w:pStyle w:val="ListParagraph"/>
        <w:numPr>
          <w:ilvl w:val="0"/>
          <w:numId w:val="15"/>
        </w:numPr>
        <w:rPr>
          <w:rFonts w:asciiTheme="minorHAnsi" w:hAnsiTheme="minorHAnsi"/>
        </w:rPr>
      </w:pPr>
      <w:r>
        <w:rPr>
          <w:rFonts w:asciiTheme="minorHAnsi" w:hAnsiTheme="minorHAnsi"/>
          <w:i/>
        </w:rPr>
        <w:t>Depreciation</w:t>
      </w:r>
      <w:r w:rsidRPr="00F31B8E">
        <w:rPr>
          <w:rFonts w:asciiTheme="minorHAnsi" w:hAnsiTheme="minorHAnsi"/>
          <w:i/>
        </w:rPr>
        <w:t>.</w:t>
      </w:r>
      <w:r>
        <w:rPr>
          <w:rFonts w:asciiTheme="minorHAnsi" w:hAnsiTheme="minorHAnsi"/>
        </w:rPr>
        <w:t xml:space="preserve"> Office equipment was purchased for $20,000 and is assumed to have a scrap value of $2,000 after 10 years. If its value is depreciated linearly (for tax purposes) from $20,000 to $2,000:</w:t>
      </w:r>
    </w:p>
    <w:p w:rsidR="00F31B8E" w:rsidRDefault="00F31B8E" w:rsidP="00F31B8E">
      <w:pPr>
        <w:pStyle w:val="ListParagraph"/>
        <w:numPr>
          <w:ilvl w:val="1"/>
          <w:numId w:val="15"/>
        </w:numPr>
        <w:rPr>
          <w:rFonts w:asciiTheme="minorHAnsi" w:hAnsiTheme="minorHAnsi"/>
        </w:rPr>
      </w:pPr>
      <w:r>
        <w:rPr>
          <w:rFonts w:asciiTheme="minorHAnsi" w:hAnsiTheme="minorHAnsi"/>
        </w:rPr>
        <w:t>Find the linear equation that relates value (</w:t>
      </w:r>
      <w:r>
        <w:rPr>
          <w:rFonts w:asciiTheme="minorHAnsi" w:hAnsiTheme="minorHAnsi"/>
          <w:i/>
        </w:rPr>
        <w:t xml:space="preserve">V) </w:t>
      </w:r>
      <w:r w:rsidRPr="00F31B8E">
        <w:rPr>
          <w:rFonts w:asciiTheme="minorHAnsi" w:hAnsiTheme="minorHAnsi"/>
        </w:rPr>
        <w:t>in dollars to time</w:t>
      </w:r>
      <w:r>
        <w:rPr>
          <w:rFonts w:asciiTheme="minorHAnsi" w:hAnsiTheme="minorHAnsi"/>
          <w:i/>
        </w:rPr>
        <w:t xml:space="preserve"> (t)</w:t>
      </w:r>
      <w:r>
        <w:rPr>
          <w:rFonts w:asciiTheme="minorHAnsi" w:hAnsiTheme="minorHAnsi"/>
        </w:rPr>
        <w:t xml:space="preserve"> in years. </w:t>
      </w:r>
    </w:p>
    <w:p w:rsidR="00F31B8E" w:rsidRDefault="00F31B8E" w:rsidP="00F31B8E">
      <w:pPr>
        <w:pStyle w:val="ListParagraph"/>
        <w:numPr>
          <w:ilvl w:val="1"/>
          <w:numId w:val="15"/>
        </w:numPr>
        <w:rPr>
          <w:rFonts w:asciiTheme="minorHAnsi" w:hAnsiTheme="minorHAnsi"/>
        </w:rPr>
      </w:pPr>
      <w:r>
        <w:rPr>
          <w:rFonts w:asciiTheme="minorHAnsi" w:hAnsiTheme="minorHAnsi"/>
        </w:rPr>
        <w:t>What would be the value of the equipment after 6 years?</w:t>
      </w:r>
    </w:p>
    <w:p w:rsidR="00F31B8E" w:rsidRDefault="00F31B8E" w:rsidP="00F31B8E">
      <w:pPr>
        <w:pStyle w:val="ListParagraph"/>
        <w:numPr>
          <w:ilvl w:val="1"/>
          <w:numId w:val="1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Graph the equation </w:t>
      </w:r>
      <w:proofErr w:type="gramStart"/>
      <w:r>
        <w:rPr>
          <w:rFonts w:asciiTheme="minorHAnsi" w:hAnsiTheme="minorHAnsi"/>
        </w:rPr>
        <w:t xml:space="preserve">for </w:t>
      </w:r>
      <w:proofErr w:type="gramEnd"/>
      <w:r w:rsidRPr="00A420E2">
        <w:rPr>
          <w:rFonts w:asciiTheme="minorHAnsi" w:hAnsiTheme="minorHAnsi"/>
          <w:position w:val="-6"/>
        </w:rPr>
        <w:object w:dxaOrig="960" w:dyaOrig="279">
          <v:shape id="_x0000_i1061" type="#_x0000_t75" style="width:48pt;height:14pt" o:ole="">
            <v:imagedata r:id="rId7" o:title=""/>
          </v:shape>
          <o:OLEObject Type="Embed" ProgID="Equation.DSMT4" ShapeID="_x0000_i1061" DrawAspect="Content" ObjectID="_1328513541" r:id="rId8"/>
        </w:object>
      </w:r>
      <w:r>
        <w:rPr>
          <w:rFonts w:asciiTheme="minorHAnsi" w:hAnsiTheme="minorHAnsi"/>
        </w:rPr>
        <w:t>.</w:t>
      </w:r>
    </w:p>
    <w:p w:rsidR="001B288F" w:rsidRPr="001B288F" w:rsidRDefault="001B288F" w:rsidP="001B288F">
      <w:pPr>
        <w:rPr>
          <w:rFonts w:asciiTheme="minorHAnsi" w:hAnsiTheme="minorHAnsi"/>
        </w:rPr>
      </w:pPr>
      <w:r>
        <w:rPr>
          <w:rFonts w:asciiTheme="minorHAnsi" w:hAnsiTheme="minorHAnsi"/>
        </w:rPr>
        <w:t>Day Three</w:t>
      </w:r>
    </w:p>
    <w:p w:rsidR="00C26C34" w:rsidRDefault="001B288F" w:rsidP="00C26C34">
      <w:pPr>
        <w:pStyle w:val="ListParagraph"/>
        <w:numPr>
          <w:ilvl w:val="0"/>
          <w:numId w:val="15"/>
        </w:numPr>
        <w:rPr>
          <w:rFonts w:asciiTheme="minorHAnsi" w:hAnsiTheme="minorHAnsi"/>
        </w:rPr>
      </w:pPr>
      <w:r w:rsidRPr="001B288F">
        <w:rPr>
          <w:rFonts w:asciiTheme="minorHAnsi" w:hAnsiTheme="minorHAnsi"/>
          <w:i/>
        </w:rPr>
        <w:t>Revenue.</w:t>
      </w:r>
      <w:r>
        <w:rPr>
          <w:rFonts w:asciiTheme="minorHAnsi" w:hAnsiTheme="minorHAnsi"/>
        </w:rPr>
        <w:t xml:space="preserve"> </w:t>
      </w:r>
      <w:r w:rsidR="00C26C34">
        <w:rPr>
          <w:rFonts w:asciiTheme="minorHAnsi" w:hAnsiTheme="minorHAnsi"/>
        </w:rPr>
        <w:t>The marketing research department for a company that manufactures and sells memory chips for microcomputers established the following price-demand and revenue functions:</w:t>
      </w:r>
    </w:p>
    <w:p w:rsidR="00C26C34" w:rsidRDefault="00C26C34" w:rsidP="00C26C34">
      <w:pPr>
        <w:ind w:left="720" w:firstLine="720"/>
        <w:rPr>
          <w:rFonts w:asciiTheme="minorHAnsi" w:hAnsiTheme="minorHAnsi"/>
        </w:rPr>
      </w:pPr>
      <w:r w:rsidRPr="00C26C34">
        <w:rPr>
          <w:rFonts w:asciiTheme="minorHAnsi" w:hAnsiTheme="minorHAnsi"/>
          <w:position w:val="-14"/>
        </w:rPr>
        <w:object w:dxaOrig="1600" w:dyaOrig="400">
          <v:shape id="_x0000_i1064" type="#_x0000_t75" style="width:80pt;height:20pt" o:ole="">
            <v:imagedata r:id="rId9" o:title=""/>
          </v:shape>
          <o:OLEObject Type="Embed" ProgID="Equation.DSMT4" ShapeID="_x0000_i1064" DrawAspect="Content" ObjectID="_1328513542" r:id="rId10"/>
        </w:object>
      </w:r>
      <w:r w:rsidR="00306FB0">
        <w:rPr>
          <w:rFonts w:asciiTheme="minorHAnsi" w:hAnsiTheme="minorHAnsi"/>
        </w:rPr>
        <w:t xml:space="preserve">    </w:t>
      </w:r>
      <w:proofErr w:type="gramStart"/>
      <w:r w:rsidR="00306FB0">
        <w:rPr>
          <w:rFonts w:asciiTheme="minorHAnsi" w:hAnsiTheme="minorHAnsi"/>
        </w:rPr>
        <w:t>price-</w:t>
      </w:r>
      <w:r>
        <w:rPr>
          <w:rFonts w:asciiTheme="minorHAnsi" w:hAnsiTheme="minorHAnsi"/>
        </w:rPr>
        <w:t>demand</w:t>
      </w:r>
      <w:proofErr w:type="gramEnd"/>
      <w:r>
        <w:rPr>
          <w:rFonts w:asciiTheme="minorHAnsi" w:hAnsiTheme="minorHAnsi"/>
        </w:rPr>
        <w:t xml:space="preserve"> function</w:t>
      </w:r>
    </w:p>
    <w:p w:rsidR="00C26C34" w:rsidRDefault="00C26C34" w:rsidP="00C26C34">
      <w:pPr>
        <w:ind w:left="720" w:firstLine="720"/>
        <w:rPr>
          <w:rFonts w:asciiTheme="minorHAnsi" w:hAnsiTheme="minorHAnsi"/>
        </w:rPr>
      </w:pPr>
      <w:r w:rsidRPr="00C26C34">
        <w:rPr>
          <w:rFonts w:asciiTheme="minorHAnsi" w:hAnsiTheme="minorHAnsi"/>
          <w:position w:val="-14"/>
        </w:rPr>
        <w:object w:dxaOrig="1939" w:dyaOrig="400">
          <v:shape id="_x0000_i1067" type="#_x0000_t75" style="width:97pt;height:20pt" o:ole="">
            <v:imagedata r:id="rId11" o:title=""/>
          </v:shape>
          <o:OLEObject Type="Embed" ProgID="Equation.DSMT4" ShapeID="_x0000_i1067" DrawAspect="Content" ObjectID="_1328513543" r:id="rId12"/>
        </w:object>
      </w:r>
      <w:r>
        <w:rPr>
          <w:rFonts w:asciiTheme="minorHAnsi" w:hAnsiTheme="minorHAnsi"/>
        </w:rPr>
        <w:t xml:space="preserve">    </w:t>
      </w:r>
      <w:proofErr w:type="gramStart"/>
      <w:r>
        <w:rPr>
          <w:rFonts w:asciiTheme="minorHAnsi" w:hAnsiTheme="minorHAnsi"/>
        </w:rPr>
        <w:t>revenue</w:t>
      </w:r>
      <w:proofErr w:type="gramEnd"/>
      <w:r>
        <w:rPr>
          <w:rFonts w:asciiTheme="minorHAnsi" w:hAnsiTheme="minorHAnsi"/>
        </w:rPr>
        <w:t xml:space="preserve"> function</w:t>
      </w:r>
    </w:p>
    <w:p w:rsidR="00C26C34" w:rsidRDefault="00C26C34" w:rsidP="00C26C34">
      <w:pPr>
        <w:ind w:left="720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where</w:t>
      </w:r>
      <w:proofErr w:type="gramEnd"/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i/>
        </w:rPr>
        <w:t>p(x)</w:t>
      </w:r>
      <w:r w:rsidR="00F756FB">
        <w:rPr>
          <w:rFonts w:asciiTheme="minorHAnsi" w:hAnsiTheme="minorHAnsi"/>
        </w:rPr>
        <w:t xml:space="preserve"> is the whole</w:t>
      </w:r>
      <w:r>
        <w:rPr>
          <w:rFonts w:asciiTheme="minorHAnsi" w:hAnsiTheme="minorHAnsi"/>
        </w:rPr>
        <w:t xml:space="preserve">sale price in dollars at which </w:t>
      </w:r>
      <w:r>
        <w:rPr>
          <w:rFonts w:asciiTheme="minorHAnsi" w:hAnsiTheme="minorHAnsi"/>
          <w:i/>
        </w:rPr>
        <w:t>x</w:t>
      </w:r>
      <w:r>
        <w:rPr>
          <w:rFonts w:asciiTheme="minorHAnsi" w:hAnsiTheme="minorHAnsi"/>
        </w:rPr>
        <w:t xml:space="preserve"> million chips can be sold, and </w:t>
      </w:r>
      <w:r>
        <w:rPr>
          <w:rFonts w:asciiTheme="minorHAnsi" w:hAnsiTheme="minorHAnsi"/>
          <w:i/>
        </w:rPr>
        <w:t>R(x)</w:t>
      </w:r>
      <w:r>
        <w:rPr>
          <w:rFonts w:asciiTheme="minorHAnsi" w:hAnsiTheme="minorHAnsi"/>
        </w:rPr>
        <w:t xml:space="preserve"> is in millions of dollars. Both functions have </w:t>
      </w:r>
      <w:proofErr w:type="gramStart"/>
      <w:r>
        <w:rPr>
          <w:rFonts w:asciiTheme="minorHAnsi" w:hAnsiTheme="minorHAnsi"/>
        </w:rPr>
        <w:t xml:space="preserve">domain </w:t>
      </w:r>
      <w:proofErr w:type="gramEnd"/>
      <w:r w:rsidRPr="00A420E2">
        <w:rPr>
          <w:rFonts w:asciiTheme="minorHAnsi" w:hAnsiTheme="minorHAnsi"/>
          <w:position w:val="-6"/>
        </w:rPr>
        <w:object w:dxaOrig="960" w:dyaOrig="279">
          <v:shape id="_x0000_i1070" type="#_x0000_t75" style="width:48pt;height:14pt" o:ole="">
            <v:imagedata r:id="rId13" o:title=""/>
          </v:shape>
          <o:OLEObject Type="Embed" ProgID="Equation.DSMT4" ShapeID="_x0000_i1070" DrawAspect="Content" ObjectID="_1328513544" r:id="rId14"/>
        </w:object>
      </w:r>
      <w:r>
        <w:rPr>
          <w:rFonts w:asciiTheme="minorHAnsi" w:hAnsiTheme="minorHAnsi"/>
        </w:rPr>
        <w:t>.</w:t>
      </w:r>
    </w:p>
    <w:p w:rsidR="00C26C34" w:rsidRPr="00C26C34" w:rsidRDefault="001B288F" w:rsidP="00C26C34">
      <w:pPr>
        <w:pStyle w:val="ListParagraph"/>
        <w:numPr>
          <w:ilvl w:val="1"/>
          <w:numId w:val="1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Graph the revenue function in your calculator, </w:t>
      </w:r>
      <w:proofErr w:type="gramStart"/>
      <w:r>
        <w:rPr>
          <w:rFonts w:asciiTheme="minorHAnsi" w:hAnsiTheme="minorHAnsi"/>
        </w:rPr>
        <w:t>then</w:t>
      </w:r>
      <w:proofErr w:type="gramEnd"/>
      <w:r>
        <w:rPr>
          <w:rFonts w:asciiTheme="minorHAnsi" w:hAnsiTheme="minorHAnsi"/>
        </w:rPr>
        <w:t xml:space="preserve"> s</w:t>
      </w:r>
      <w:r w:rsidR="00C26C34">
        <w:rPr>
          <w:rFonts w:asciiTheme="minorHAnsi" w:hAnsiTheme="minorHAnsi"/>
        </w:rPr>
        <w:t xml:space="preserve">ketch </w:t>
      </w:r>
      <w:r>
        <w:rPr>
          <w:rFonts w:asciiTheme="minorHAnsi" w:hAnsiTheme="minorHAnsi"/>
        </w:rPr>
        <w:t>it</w:t>
      </w:r>
      <w:r w:rsidR="00C26C34">
        <w:rPr>
          <w:rFonts w:asciiTheme="minorHAnsi" w:hAnsiTheme="minorHAnsi"/>
        </w:rPr>
        <w:t xml:space="preserve"> </w:t>
      </w:r>
      <w:r w:rsidR="00C26C34" w:rsidRPr="00C26C34">
        <w:rPr>
          <w:rFonts w:asciiTheme="minorHAnsi" w:hAnsiTheme="minorHAnsi"/>
          <w:b/>
        </w:rPr>
        <w:t>on graph paper</w:t>
      </w:r>
      <w:r w:rsidR="00C26C34">
        <w:rPr>
          <w:rFonts w:asciiTheme="minorHAnsi" w:hAnsiTheme="minorHAnsi"/>
          <w:b/>
        </w:rPr>
        <w:t>.</w:t>
      </w:r>
    </w:p>
    <w:p w:rsidR="001B288F" w:rsidRDefault="00C26C34" w:rsidP="00C26C34">
      <w:pPr>
        <w:pStyle w:val="ListParagraph"/>
        <w:numPr>
          <w:ilvl w:val="1"/>
          <w:numId w:val="15"/>
        </w:numPr>
        <w:rPr>
          <w:rFonts w:asciiTheme="minorHAnsi" w:hAnsiTheme="minorHAnsi"/>
        </w:rPr>
      </w:pPr>
      <w:r w:rsidRPr="001B288F">
        <w:rPr>
          <w:rFonts w:asciiTheme="minorHAnsi" w:hAnsiTheme="minorHAnsi"/>
        </w:rPr>
        <w:t xml:space="preserve">Find the output (to the nearest thousand chips) that will produce the maximum revenue. What is the maximum revenue to the nearest thousand dollars? </w:t>
      </w:r>
    </w:p>
    <w:p w:rsidR="001B288F" w:rsidRDefault="001B288F" w:rsidP="00C26C34">
      <w:pPr>
        <w:pStyle w:val="ListParagraph"/>
        <w:numPr>
          <w:ilvl w:val="1"/>
          <w:numId w:val="15"/>
        </w:numPr>
        <w:rPr>
          <w:rFonts w:asciiTheme="minorHAnsi" w:hAnsiTheme="minorHAnsi"/>
        </w:rPr>
      </w:pPr>
      <w:r>
        <w:rPr>
          <w:rFonts w:asciiTheme="minorHAnsi" w:hAnsiTheme="minorHAnsi"/>
        </w:rPr>
        <w:t>What is the wholesale price per chip (to the nearest dollar) that produces the maximum revenue?</w:t>
      </w:r>
    </w:p>
    <w:p w:rsidR="00A23861" w:rsidRPr="00A23861" w:rsidRDefault="00A23861" w:rsidP="00A23861">
      <w:pPr>
        <w:pStyle w:val="ListParagraph"/>
        <w:rPr>
          <w:rFonts w:asciiTheme="minorHAnsi" w:hAnsiTheme="minorHAnsi"/>
        </w:rPr>
      </w:pPr>
    </w:p>
    <w:p w:rsidR="00A23861" w:rsidRDefault="00A23861" w:rsidP="00A23861">
      <w:pPr>
        <w:rPr>
          <w:rFonts w:asciiTheme="minorHAnsi" w:hAnsiTheme="minorHAnsi"/>
        </w:rPr>
      </w:pPr>
    </w:p>
    <w:p w:rsidR="00A23861" w:rsidRPr="00A23861" w:rsidRDefault="00A23861" w:rsidP="00A23861">
      <w:pPr>
        <w:rPr>
          <w:rFonts w:asciiTheme="minorHAnsi" w:hAnsiTheme="minorHAnsi"/>
        </w:rPr>
      </w:pPr>
    </w:p>
    <w:p w:rsidR="001B288F" w:rsidRDefault="001B288F" w:rsidP="001B288F">
      <w:pPr>
        <w:pStyle w:val="ListParagraph"/>
        <w:numPr>
          <w:ilvl w:val="0"/>
          <w:numId w:val="15"/>
        </w:numPr>
        <w:rPr>
          <w:rFonts w:asciiTheme="minorHAnsi" w:hAnsiTheme="minorHAnsi"/>
        </w:rPr>
      </w:pPr>
      <w:r>
        <w:rPr>
          <w:rFonts w:asciiTheme="minorHAnsi" w:hAnsiTheme="minorHAnsi"/>
          <w:i/>
        </w:rPr>
        <w:lastRenderedPageBreak/>
        <w:t xml:space="preserve">Break-even analysis. </w:t>
      </w:r>
      <w:r>
        <w:rPr>
          <w:rFonts w:asciiTheme="minorHAnsi" w:hAnsiTheme="minorHAnsi"/>
        </w:rPr>
        <w:t>Use the revenue function from problem 5</w:t>
      </w:r>
      <w:proofErr w:type="gramStart"/>
      <w:r>
        <w:rPr>
          <w:rFonts w:asciiTheme="minorHAnsi" w:hAnsiTheme="minorHAnsi"/>
        </w:rPr>
        <w:t xml:space="preserve">, </w:t>
      </w:r>
      <w:proofErr w:type="gramEnd"/>
      <w:r w:rsidRPr="00C26C34">
        <w:rPr>
          <w:rFonts w:asciiTheme="minorHAnsi" w:hAnsiTheme="minorHAnsi"/>
          <w:position w:val="-14"/>
        </w:rPr>
        <w:object w:dxaOrig="1939" w:dyaOrig="400">
          <v:shape id="_x0000_i1071" type="#_x0000_t75" style="width:97pt;height:20pt" o:ole="">
            <v:imagedata r:id="rId11" o:title=""/>
          </v:shape>
          <o:OLEObject Type="Embed" ProgID="Equation.DSMT4" ShapeID="_x0000_i1071" DrawAspect="Content" ObjectID="_1328513545" r:id="rId15"/>
        </w:object>
      </w:r>
      <w:r>
        <w:rPr>
          <w:rFonts w:asciiTheme="minorHAnsi" w:hAnsiTheme="minorHAnsi"/>
        </w:rPr>
        <w:t xml:space="preserve">, and the cost function </w:t>
      </w:r>
      <w:r w:rsidRPr="00C26C34">
        <w:rPr>
          <w:rFonts w:asciiTheme="minorHAnsi" w:hAnsiTheme="minorHAnsi"/>
          <w:position w:val="-14"/>
        </w:rPr>
        <w:object w:dxaOrig="1760" w:dyaOrig="400">
          <v:shape id="_x0000_i1075" type="#_x0000_t75" style="width:88pt;height:20pt" o:ole="">
            <v:imagedata r:id="rId16" o:title=""/>
          </v:shape>
          <o:OLEObject Type="Embed" ProgID="Equation.DSMT4" ShapeID="_x0000_i1075" DrawAspect="Content" ObjectID="_1328513546" r:id="rId17"/>
        </w:object>
      </w:r>
      <w:r>
        <w:rPr>
          <w:rFonts w:asciiTheme="minorHAnsi" w:hAnsiTheme="minorHAnsi"/>
        </w:rPr>
        <w:t xml:space="preserve">, where </w:t>
      </w:r>
      <w:r>
        <w:rPr>
          <w:rFonts w:asciiTheme="minorHAnsi" w:hAnsiTheme="minorHAnsi"/>
          <w:i/>
        </w:rPr>
        <w:t>x</w:t>
      </w:r>
      <w:r>
        <w:rPr>
          <w:rFonts w:asciiTheme="minorHAnsi" w:hAnsiTheme="minorHAnsi"/>
        </w:rPr>
        <w:t xml:space="preserve"> is in millions of chips, and </w:t>
      </w:r>
      <w:r>
        <w:rPr>
          <w:rFonts w:asciiTheme="minorHAnsi" w:hAnsiTheme="minorHAnsi"/>
          <w:i/>
        </w:rPr>
        <w:t xml:space="preserve">R(x) </w:t>
      </w:r>
      <w:r w:rsidRPr="001B288F">
        <w:rPr>
          <w:rFonts w:asciiTheme="minorHAnsi" w:hAnsiTheme="minorHAnsi"/>
        </w:rPr>
        <w:t>and</w:t>
      </w:r>
      <w:r>
        <w:rPr>
          <w:rFonts w:asciiTheme="minorHAnsi" w:hAnsiTheme="minorHAnsi"/>
          <w:i/>
        </w:rPr>
        <w:t xml:space="preserve"> C(x)</w:t>
      </w:r>
      <w:r>
        <w:rPr>
          <w:rFonts w:asciiTheme="minorHAnsi" w:hAnsiTheme="minorHAnsi"/>
        </w:rPr>
        <w:t xml:space="preserve"> are in millions of dollars. Both functions have </w:t>
      </w:r>
      <w:proofErr w:type="gramStart"/>
      <w:r>
        <w:rPr>
          <w:rFonts w:asciiTheme="minorHAnsi" w:hAnsiTheme="minorHAnsi"/>
        </w:rPr>
        <w:t xml:space="preserve">domain </w:t>
      </w:r>
      <w:proofErr w:type="gramEnd"/>
      <w:r w:rsidRPr="00A420E2">
        <w:rPr>
          <w:rFonts w:asciiTheme="minorHAnsi" w:hAnsiTheme="minorHAnsi"/>
          <w:position w:val="-6"/>
        </w:rPr>
        <w:object w:dxaOrig="960" w:dyaOrig="279">
          <v:shape id="_x0000_i1076" type="#_x0000_t75" style="width:48pt;height:14pt" o:ole="">
            <v:imagedata r:id="rId13" o:title=""/>
          </v:shape>
          <o:OLEObject Type="Embed" ProgID="Equation.DSMT4" ShapeID="_x0000_i1076" DrawAspect="Content" ObjectID="_1328513547" r:id="rId18"/>
        </w:object>
      </w:r>
      <w:r>
        <w:rPr>
          <w:rFonts w:asciiTheme="minorHAnsi" w:hAnsiTheme="minorHAnsi"/>
        </w:rPr>
        <w:t>.</w:t>
      </w:r>
    </w:p>
    <w:p w:rsidR="001B288F" w:rsidRDefault="001B288F" w:rsidP="001B288F">
      <w:pPr>
        <w:pStyle w:val="ListParagraph"/>
        <w:numPr>
          <w:ilvl w:val="1"/>
          <w:numId w:val="1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Graph both functions in the same viewing window and sketch </w:t>
      </w:r>
      <w:r w:rsidRPr="001B288F">
        <w:rPr>
          <w:rFonts w:asciiTheme="minorHAnsi" w:hAnsiTheme="minorHAnsi"/>
          <w:b/>
        </w:rPr>
        <w:t>on graph paper</w:t>
      </w:r>
      <w:r>
        <w:rPr>
          <w:rFonts w:asciiTheme="minorHAnsi" w:hAnsiTheme="minorHAnsi"/>
        </w:rPr>
        <w:t xml:space="preserve">. </w:t>
      </w:r>
    </w:p>
    <w:p w:rsidR="001B288F" w:rsidRDefault="001B288F" w:rsidP="001B288F">
      <w:pPr>
        <w:pStyle w:val="ListParagraph"/>
        <w:numPr>
          <w:ilvl w:val="1"/>
          <w:numId w:val="1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Find the break-even points </w:t>
      </w:r>
      <w:r w:rsidR="00306FB0">
        <w:rPr>
          <w:rFonts w:asciiTheme="minorHAnsi" w:hAnsiTheme="minorHAnsi"/>
        </w:rPr>
        <w:t xml:space="preserve">(intersection) </w:t>
      </w:r>
      <w:r>
        <w:rPr>
          <w:rFonts w:asciiTheme="minorHAnsi" w:hAnsiTheme="minorHAnsi"/>
        </w:rPr>
        <w:t xml:space="preserve">to the nearest thousand chips. </w:t>
      </w:r>
    </w:p>
    <w:p w:rsidR="00306FB0" w:rsidRDefault="00306FB0" w:rsidP="001B288F">
      <w:pPr>
        <w:pStyle w:val="ListParagraph"/>
        <w:numPr>
          <w:ilvl w:val="1"/>
          <w:numId w:val="15"/>
        </w:numPr>
        <w:rPr>
          <w:rFonts w:asciiTheme="minorHAnsi" w:hAnsiTheme="minorHAnsi"/>
        </w:rPr>
      </w:pPr>
      <w:r>
        <w:rPr>
          <w:rFonts w:asciiTheme="minorHAnsi" w:hAnsiTheme="minorHAnsi"/>
        </w:rPr>
        <w:t>For what outputs will a loss occur? A profit?</w:t>
      </w:r>
    </w:p>
    <w:p w:rsidR="00306FB0" w:rsidRPr="00306FB0" w:rsidRDefault="00306FB0" w:rsidP="00306FB0">
      <w:pPr>
        <w:pStyle w:val="ListParagraph"/>
        <w:numPr>
          <w:ilvl w:val="0"/>
          <w:numId w:val="15"/>
        </w:numPr>
        <w:rPr>
          <w:rFonts w:asciiTheme="minorHAnsi" w:hAnsiTheme="minorHAnsi"/>
          <w:i/>
        </w:rPr>
      </w:pPr>
      <w:r w:rsidRPr="00306FB0">
        <w:rPr>
          <w:rFonts w:asciiTheme="minorHAnsi" w:hAnsiTheme="minorHAnsi"/>
          <w:i/>
        </w:rPr>
        <w:t>Profit-loss analysis.</w:t>
      </w:r>
      <w:r>
        <w:rPr>
          <w:rFonts w:asciiTheme="minorHAnsi" w:hAnsiTheme="minorHAnsi"/>
        </w:rPr>
        <w:t xml:space="preserve"> Use the revenue function and cost functions from problem 6.</w:t>
      </w:r>
    </w:p>
    <w:p w:rsidR="00306FB0" w:rsidRPr="00306FB0" w:rsidRDefault="00306FB0" w:rsidP="00306FB0">
      <w:pPr>
        <w:pStyle w:val="ListParagraph"/>
        <w:numPr>
          <w:ilvl w:val="1"/>
          <w:numId w:val="15"/>
        </w:numPr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Form a profit function P, and graph R, C, and P in the same viewing window and sketch </w:t>
      </w:r>
      <w:r w:rsidRPr="001B288F">
        <w:rPr>
          <w:rFonts w:asciiTheme="minorHAnsi" w:hAnsiTheme="minorHAnsi"/>
          <w:b/>
        </w:rPr>
        <w:t>on graph paper</w:t>
      </w:r>
      <w:r>
        <w:rPr>
          <w:rFonts w:asciiTheme="minorHAnsi" w:hAnsiTheme="minorHAnsi"/>
        </w:rPr>
        <w:t>.</w:t>
      </w:r>
    </w:p>
    <w:p w:rsidR="00306FB0" w:rsidRPr="00306FB0" w:rsidRDefault="00306FB0" w:rsidP="00306FB0">
      <w:pPr>
        <w:pStyle w:val="ListParagraph"/>
        <w:numPr>
          <w:ilvl w:val="1"/>
          <w:numId w:val="15"/>
        </w:numPr>
        <w:rPr>
          <w:rFonts w:asciiTheme="minorHAnsi" w:hAnsiTheme="minorHAnsi"/>
          <w:i/>
        </w:rPr>
      </w:pPr>
      <w:r>
        <w:rPr>
          <w:rFonts w:asciiTheme="minorHAnsi" w:hAnsiTheme="minorHAnsi"/>
        </w:rPr>
        <w:t>Discuss the relationship between the intersection points of the graph of R and C and the x-intercepts of P.</w:t>
      </w:r>
    </w:p>
    <w:p w:rsidR="00306FB0" w:rsidRPr="00306FB0" w:rsidRDefault="00306FB0" w:rsidP="00306FB0">
      <w:pPr>
        <w:pStyle w:val="ListParagraph"/>
        <w:numPr>
          <w:ilvl w:val="1"/>
          <w:numId w:val="15"/>
        </w:numPr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Find the x-intercepts of P algebraically to the nearest thousand chips. Find the break-even points to the nearest thousand chips. </w:t>
      </w:r>
    </w:p>
    <w:p w:rsidR="00306FB0" w:rsidRPr="00306FB0" w:rsidRDefault="00306FB0" w:rsidP="00306FB0">
      <w:pPr>
        <w:pStyle w:val="ListParagraph"/>
        <w:numPr>
          <w:ilvl w:val="1"/>
          <w:numId w:val="15"/>
        </w:numPr>
        <w:rPr>
          <w:rFonts w:asciiTheme="minorHAnsi" w:hAnsiTheme="minorHAnsi"/>
          <w:i/>
        </w:rPr>
      </w:pPr>
      <w:r>
        <w:rPr>
          <w:rFonts w:asciiTheme="minorHAnsi" w:hAnsiTheme="minorHAnsi"/>
        </w:rPr>
        <w:t>Solve part d, using your calculator.</w:t>
      </w:r>
    </w:p>
    <w:p w:rsidR="00306FB0" w:rsidRPr="00306FB0" w:rsidRDefault="00306FB0" w:rsidP="00306FB0">
      <w:pPr>
        <w:pStyle w:val="ListParagraph"/>
        <w:numPr>
          <w:ilvl w:val="1"/>
          <w:numId w:val="15"/>
        </w:numPr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Refer to the graph drawn in part a. Does the maximum profit appear to occur at the same output level as the maximum revenue? </w:t>
      </w:r>
      <w:proofErr w:type="gramStart"/>
      <w:r>
        <w:rPr>
          <w:rFonts w:asciiTheme="minorHAnsi" w:hAnsiTheme="minorHAnsi"/>
        </w:rPr>
        <w:t>Are the maximum profit land</w:t>
      </w:r>
      <w:proofErr w:type="gramEnd"/>
      <w:r>
        <w:rPr>
          <w:rFonts w:asciiTheme="minorHAnsi" w:hAnsiTheme="minorHAnsi"/>
        </w:rPr>
        <w:t xml:space="preserve"> the maximum revenue equal? Explain.</w:t>
      </w:r>
    </w:p>
    <w:p w:rsidR="00306FB0" w:rsidRPr="00306FB0" w:rsidRDefault="00306FB0" w:rsidP="00306FB0">
      <w:pPr>
        <w:pStyle w:val="ListParagraph"/>
        <w:numPr>
          <w:ilvl w:val="1"/>
          <w:numId w:val="15"/>
        </w:numPr>
        <w:rPr>
          <w:rFonts w:asciiTheme="minorHAnsi" w:hAnsiTheme="minorHAnsi"/>
          <w:i/>
        </w:rPr>
      </w:pPr>
      <w:r>
        <w:rPr>
          <w:rFonts w:asciiTheme="minorHAnsi" w:hAnsiTheme="minorHAnsi"/>
        </w:rPr>
        <w:t>Verify your conclusion using your calculator.</w:t>
      </w:r>
    </w:p>
    <w:p w:rsidR="00306FB0" w:rsidRPr="001B288F" w:rsidRDefault="00306FB0" w:rsidP="00306FB0">
      <w:pPr>
        <w:rPr>
          <w:rFonts w:asciiTheme="minorHAnsi" w:hAnsiTheme="minorHAnsi"/>
        </w:rPr>
      </w:pPr>
      <w:r>
        <w:rPr>
          <w:rFonts w:asciiTheme="minorHAnsi" w:hAnsiTheme="minorHAnsi"/>
        </w:rPr>
        <w:t>Day Four</w:t>
      </w:r>
    </w:p>
    <w:p w:rsidR="00306FB0" w:rsidRDefault="00306FB0" w:rsidP="00306FB0">
      <w:pPr>
        <w:pStyle w:val="ListParagraph"/>
        <w:numPr>
          <w:ilvl w:val="0"/>
          <w:numId w:val="15"/>
        </w:numPr>
        <w:rPr>
          <w:rFonts w:asciiTheme="minorHAnsi" w:hAnsiTheme="minorHAnsi"/>
        </w:rPr>
      </w:pPr>
      <w:r w:rsidRPr="001B288F">
        <w:rPr>
          <w:rFonts w:asciiTheme="minorHAnsi" w:hAnsiTheme="minorHAnsi"/>
          <w:i/>
        </w:rPr>
        <w:t>Revenue.</w:t>
      </w:r>
      <w:r>
        <w:rPr>
          <w:rFonts w:asciiTheme="minorHAnsi" w:hAnsiTheme="minorHAnsi"/>
          <w:i/>
        </w:rPr>
        <w:t xml:space="preserve"> </w:t>
      </w:r>
      <w:r>
        <w:rPr>
          <w:rFonts w:asciiTheme="minorHAnsi" w:hAnsiTheme="minorHAnsi"/>
        </w:rPr>
        <w:t>The marketing research department for a company that manufactures and sells Notebook computers established the following price-demand and revenue functions:</w:t>
      </w:r>
    </w:p>
    <w:p w:rsidR="00306FB0" w:rsidRDefault="00306FB0" w:rsidP="00306FB0">
      <w:pPr>
        <w:ind w:left="720" w:firstLine="720"/>
        <w:rPr>
          <w:rFonts w:asciiTheme="minorHAnsi" w:hAnsiTheme="minorHAnsi"/>
        </w:rPr>
      </w:pPr>
      <w:r w:rsidRPr="00C26C34">
        <w:rPr>
          <w:rFonts w:asciiTheme="minorHAnsi" w:hAnsiTheme="minorHAnsi"/>
          <w:position w:val="-14"/>
        </w:rPr>
        <w:object w:dxaOrig="1880" w:dyaOrig="400">
          <v:shape id="_x0000_i1080" type="#_x0000_t75" style="width:94pt;height:20pt" o:ole="">
            <v:imagedata r:id="rId19" o:title=""/>
          </v:shape>
          <o:OLEObject Type="Embed" ProgID="Equation.DSMT4" ShapeID="_x0000_i1080" DrawAspect="Content" ObjectID="_1328513548" r:id="rId20"/>
        </w:object>
      </w:r>
      <w:r>
        <w:rPr>
          <w:rFonts w:asciiTheme="minorHAnsi" w:hAnsiTheme="minorHAnsi"/>
        </w:rPr>
        <w:t xml:space="preserve">    </w:t>
      </w:r>
      <w:proofErr w:type="gramStart"/>
      <w:r>
        <w:rPr>
          <w:rFonts w:asciiTheme="minorHAnsi" w:hAnsiTheme="minorHAnsi"/>
        </w:rPr>
        <w:t>price-demand</w:t>
      </w:r>
      <w:proofErr w:type="gramEnd"/>
      <w:r>
        <w:rPr>
          <w:rFonts w:asciiTheme="minorHAnsi" w:hAnsiTheme="minorHAnsi"/>
        </w:rPr>
        <w:t xml:space="preserve"> function</w:t>
      </w:r>
    </w:p>
    <w:p w:rsidR="00306FB0" w:rsidRDefault="00F756FB" w:rsidP="00306FB0">
      <w:pPr>
        <w:ind w:left="720" w:firstLine="720"/>
        <w:rPr>
          <w:rFonts w:asciiTheme="minorHAnsi" w:hAnsiTheme="minorHAnsi"/>
        </w:rPr>
      </w:pPr>
      <w:r w:rsidRPr="00C26C34">
        <w:rPr>
          <w:rFonts w:asciiTheme="minorHAnsi" w:hAnsiTheme="minorHAnsi"/>
          <w:position w:val="-14"/>
        </w:rPr>
        <w:object w:dxaOrig="2220" w:dyaOrig="400">
          <v:shape id="_x0000_i1082" type="#_x0000_t75" style="width:111pt;height:20pt" o:ole="">
            <v:imagedata r:id="rId21" o:title=""/>
          </v:shape>
          <o:OLEObject Type="Embed" ProgID="Equation.DSMT4" ShapeID="_x0000_i1082" DrawAspect="Content" ObjectID="_1328513549" r:id="rId22"/>
        </w:object>
      </w:r>
      <w:r w:rsidR="00306FB0">
        <w:rPr>
          <w:rFonts w:asciiTheme="minorHAnsi" w:hAnsiTheme="minorHAnsi"/>
        </w:rPr>
        <w:t xml:space="preserve">    </w:t>
      </w:r>
      <w:proofErr w:type="gramStart"/>
      <w:r w:rsidR="00306FB0">
        <w:rPr>
          <w:rFonts w:asciiTheme="minorHAnsi" w:hAnsiTheme="minorHAnsi"/>
        </w:rPr>
        <w:t>revenue</w:t>
      </w:r>
      <w:proofErr w:type="gramEnd"/>
      <w:r w:rsidR="00306FB0">
        <w:rPr>
          <w:rFonts w:asciiTheme="minorHAnsi" w:hAnsiTheme="minorHAnsi"/>
        </w:rPr>
        <w:t xml:space="preserve"> function</w:t>
      </w:r>
    </w:p>
    <w:p w:rsidR="00F756FB" w:rsidRDefault="00F756FB" w:rsidP="00F756FB">
      <w:pPr>
        <w:ind w:left="720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where</w:t>
      </w:r>
      <w:proofErr w:type="gramEnd"/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i/>
        </w:rPr>
        <w:t>p(x)</w:t>
      </w:r>
      <w:r>
        <w:rPr>
          <w:rFonts w:asciiTheme="minorHAnsi" w:hAnsiTheme="minorHAnsi"/>
        </w:rPr>
        <w:t xml:space="preserve"> is the wholesale price in dollars at which </w:t>
      </w:r>
      <w:r>
        <w:rPr>
          <w:rFonts w:asciiTheme="minorHAnsi" w:hAnsiTheme="minorHAnsi"/>
          <w:i/>
        </w:rPr>
        <w:t>x</w:t>
      </w:r>
      <w:r>
        <w:rPr>
          <w:rFonts w:asciiTheme="minorHAnsi" w:hAnsiTheme="minorHAnsi"/>
        </w:rPr>
        <w:t xml:space="preserve"> thousand computers can be sold, and </w:t>
      </w:r>
      <w:r>
        <w:rPr>
          <w:rFonts w:asciiTheme="minorHAnsi" w:hAnsiTheme="minorHAnsi"/>
          <w:i/>
        </w:rPr>
        <w:t>R(x)</w:t>
      </w:r>
      <w:r>
        <w:rPr>
          <w:rFonts w:asciiTheme="minorHAnsi" w:hAnsiTheme="minorHAnsi"/>
        </w:rPr>
        <w:t xml:space="preserve"> is in thousands of dollars. Both functions have </w:t>
      </w:r>
      <w:proofErr w:type="gramStart"/>
      <w:r>
        <w:rPr>
          <w:rFonts w:asciiTheme="minorHAnsi" w:hAnsiTheme="minorHAnsi"/>
        </w:rPr>
        <w:t xml:space="preserve">domain </w:t>
      </w:r>
      <w:proofErr w:type="gramEnd"/>
      <w:r w:rsidRPr="00A420E2">
        <w:rPr>
          <w:rFonts w:asciiTheme="minorHAnsi" w:hAnsiTheme="minorHAnsi"/>
          <w:position w:val="-6"/>
        </w:rPr>
        <w:object w:dxaOrig="980" w:dyaOrig="279">
          <v:shape id="_x0000_i1085" type="#_x0000_t75" style="width:49pt;height:14pt" o:ole="">
            <v:imagedata r:id="rId23" o:title=""/>
          </v:shape>
          <o:OLEObject Type="Embed" ProgID="Equation.DSMT4" ShapeID="_x0000_i1085" DrawAspect="Content" ObjectID="_1328513550" r:id="rId24"/>
        </w:object>
      </w:r>
      <w:r>
        <w:rPr>
          <w:rFonts w:asciiTheme="minorHAnsi" w:hAnsiTheme="minorHAnsi"/>
        </w:rPr>
        <w:t>.</w:t>
      </w:r>
    </w:p>
    <w:p w:rsidR="00F756FB" w:rsidRPr="00F756FB" w:rsidRDefault="00F756FB" w:rsidP="00F756FB">
      <w:pPr>
        <w:pStyle w:val="ListParagraph"/>
        <w:numPr>
          <w:ilvl w:val="1"/>
          <w:numId w:val="1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Graph the revenue function in your calculator, </w:t>
      </w:r>
      <w:proofErr w:type="gramStart"/>
      <w:r>
        <w:rPr>
          <w:rFonts w:asciiTheme="minorHAnsi" w:hAnsiTheme="minorHAnsi"/>
        </w:rPr>
        <w:t>then</w:t>
      </w:r>
      <w:proofErr w:type="gramEnd"/>
      <w:r>
        <w:rPr>
          <w:rFonts w:asciiTheme="minorHAnsi" w:hAnsiTheme="minorHAnsi"/>
        </w:rPr>
        <w:t xml:space="preserve"> sketch it </w:t>
      </w:r>
      <w:r w:rsidRPr="00C26C34">
        <w:rPr>
          <w:rFonts w:asciiTheme="minorHAnsi" w:hAnsiTheme="minorHAnsi"/>
          <w:b/>
        </w:rPr>
        <w:t>on graph paper</w:t>
      </w:r>
      <w:r>
        <w:rPr>
          <w:rFonts w:asciiTheme="minorHAnsi" w:hAnsiTheme="minorHAnsi"/>
          <w:b/>
        </w:rPr>
        <w:t>.</w:t>
      </w:r>
    </w:p>
    <w:p w:rsidR="00F756FB" w:rsidRDefault="00F756FB" w:rsidP="00F756FB">
      <w:pPr>
        <w:pStyle w:val="ListParagraph"/>
        <w:numPr>
          <w:ilvl w:val="1"/>
          <w:numId w:val="1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Find the output (to the nearest hundred computers) that will produce the maximum revenue. What is the maximum revenue to the nearest thousand dollars? </w:t>
      </w:r>
    </w:p>
    <w:p w:rsidR="00F756FB" w:rsidRDefault="00F756FB" w:rsidP="00F756FB">
      <w:pPr>
        <w:pStyle w:val="ListParagraph"/>
        <w:numPr>
          <w:ilvl w:val="1"/>
          <w:numId w:val="15"/>
        </w:numPr>
        <w:rPr>
          <w:rFonts w:asciiTheme="minorHAnsi" w:hAnsiTheme="minorHAnsi"/>
        </w:rPr>
      </w:pPr>
      <w:r>
        <w:rPr>
          <w:rFonts w:asciiTheme="minorHAnsi" w:hAnsiTheme="minorHAnsi"/>
        </w:rPr>
        <w:t>What is the wholesale price per computer (to the nearest dollar) that produces the maximum revenue?</w:t>
      </w:r>
    </w:p>
    <w:p w:rsidR="00F756FB" w:rsidRDefault="00F756FB" w:rsidP="00F756FB">
      <w:pPr>
        <w:pStyle w:val="ListParagraph"/>
        <w:numPr>
          <w:ilvl w:val="0"/>
          <w:numId w:val="15"/>
        </w:numPr>
        <w:rPr>
          <w:rFonts w:asciiTheme="minorHAnsi" w:hAnsiTheme="minorHAnsi"/>
        </w:rPr>
      </w:pPr>
      <w:r>
        <w:rPr>
          <w:rFonts w:asciiTheme="minorHAnsi" w:hAnsiTheme="minorHAnsi"/>
          <w:i/>
        </w:rPr>
        <w:t xml:space="preserve">Break-even analysis. </w:t>
      </w:r>
      <w:r>
        <w:rPr>
          <w:rFonts w:asciiTheme="minorHAnsi" w:hAnsiTheme="minorHAnsi"/>
        </w:rPr>
        <w:t xml:space="preserve"> Use the revenue function from problem 8</w:t>
      </w:r>
      <w:proofErr w:type="gramStart"/>
      <w:r>
        <w:rPr>
          <w:rFonts w:asciiTheme="minorHAnsi" w:hAnsiTheme="minorHAnsi"/>
        </w:rPr>
        <w:t xml:space="preserve">, </w:t>
      </w:r>
      <w:proofErr w:type="gramEnd"/>
      <w:r w:rsidRPr="00C26C34">
        <w:rPr>
          <w:rFonts w:asciiTheme="minorHAnsi" w:hAnsiTheme="minorHAnsi"/>
          <w:position w:val="-14"/>
        </w:rPr>
        <w:object w:dxaOrig="2220" w:dyaOrig="400">
          <v:shape id="_x0000_i1086" type="#_x0000_t75" style="width:111pt;height:20pt" o:ole="">
            <v:imagedata r:id="rId21" o:title=""/>
          </v:shape>
          <o:OLEObject Type="Embed" ProgID="Equation.DSMT4" ShapeID="_x0000_i1086" DrawAspect="Content" ObjectID="_1328513551" r:id="rId25"/>
        </w:object>
      </w:r>
      <w:r>
        <w:rPr>
          <w:rFonts w:asciiTheme="minorHAnsi" w:hAnsiTheme="minorHAnsi"/>
        </w:rPr>
        <w:t xml:space="preserve">, and the cost function, </w:t>
      </w:r>
      <w:r w:rsidRPr="00C26C34">
        <w:rPr>
          <w:rFonts w:asciiTheme="minorHAnsi" w:hAnsiTheme="minorHAnsi"/>
          <w:position w:val="-14"/>
        </w:rPr>
        <w:object w:dxaOrig="2060" w:dyaOrig="400">
          <v:shape id="_x0000_i1089" type="#_x0000_t75" style="width:103pt;height:20pt" o:ole="">
            <v:imagedata r:id="rId26" o:title=""/>
          </v:shape>
          <o:OLEObject Type="Embed" ProgID="Equation.DSMT4" ShapeID="_x0000_i1089" DrawAspect="Content" ObjectID="_1328513552" r:id="rId27"/>
        </w:object>
      </w:r>
      <w:r>
        <w:rPr>
          <w:rFonts w:asciiTheme="minorHAnsi" w:hAnsiTheme="minorHAnsi"/>
        </w:rPr>
        <w:t xml:space="preserve">. </w:t>
      </w:r>
    </w:p>
    <w:p w:rsidR="00F756FB" w:rsidRDefault="00F756FB" w:rsidP="00F756FB">
      <w:pPr>
        <w:pStyle w:val="ListParagraph"/>
        <w:numPr>
          <w:ilvl w:val="1"/>
          <w:numId w:val="1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Graph both functions in the same viewing window and sketch </w:t>
      </w:r>
      <w:r w:rsidRPr="001B288F">
        <w:rPr>
          <w:rFonts w:asciiTheme="minorHAnsi" w:hAnsiTheme="minorHAnsi"/>
          <w:b/>
        </w:rPr>
        <w:t>on graph paper</w:t>
      </w:r>
      <w:r>
        <w:rPr>
          <w:rFonts w:asciiTheme="minorHAnsi" w:hAnsiTheme="minorHAnsi"/>
        </w:rPr>
        <w:t xml:space="preserve">. </w:t>
      </w:r>
    </w:p>
    <w:p w:rsidR="00F756FB" w:rsidRDefault="00F756FB" w:rsidP="00F756FB">
      <w:pPr>
        <w:pStyle w:val="ListParagraph"/>
        <w:numPr>
          <w:ilvl w:val="1"/>
          <w:numId w:val="1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Find the break-even points (intersection) to the nearest thousand chips. </w:t>
      </w:r>
    </w:p>
    <w:p w:rsidR="00F756FB" w:rsidRDefault="00F756FB" w:rsidP="00F756FB">
      <w:pPr>
        <w:pStyle w:val="ListParagraph"/>
        <w:numPr>
          <w:ilvl w:val="1"/>
          <w:numId w:val="15"/>
        </w:numPr>
        <w:rPr>
          <w:rFonts w:asciiTheme="minorHAnsi" w:hAnsiTheme="minorHAnsi"/>
        </w:rPr>
      </w:pPr>
      <w:r>
        <w:rPr>
          <w:rFonts w:asciiTheme="minorHAnsi" w:hAnsiTheme="minorHAnsi"/>
        </w:rPr>
        <w:t>For what outputs will a loss occur? A profit?</w:t>
      </w:r>
    </w:p>
    <w:p w:rsidR="00C531EF" w:rsidRPr="00306FB0" w:rsidRDefault="00C531EF" w:rsidP="00C531EF">
      <w:pPr>
        <w:pStyle w:val="ListParagraph"/>
        <w:numPr>
          <w:ilvl w:val="0"/>
          <w:numId w:val="15"/>
        </w:numPr>
        <w:rPr>
          <w:rFonts w:asciiTheme="minorHAnsi" w:hAnsiTheme="minorHAnsi"/>
          <w:i/>
        </w:rPr>
      </w:pPr>
      <w:r w:rsidRPr="00306FB0">
        <w:rPr>
          <w:rFonts w:asciiTheme="minorHAnsi" w:hAnsiTheme="minorHAnsi"/>
          <w:i/>
        </w:rPr>
        <w:t>Profit-loss analysis.</w:t>
      </w:r>
      <w:r>
        <w:rPr>
          <w:rFonts w:asciiTheme="minorHAnsi" w:hAnsiTheme="minorHAnsi"/>
        </w:rPr>
        <w:t xml:space="preserve"> Use the revenue function and cost functions from problem 9.</w:t>
      </w:r>
    </w:p>
    <w:p w:rsidR="00C531EF" w:rsidRPr="00306FB0" w:rsidRDefault="00C531EF" w:rsidP="00C531EF">
      <w:pPr>
        <w:pStyle w:val="ListParagraph"/>
        <w:numPr>
          <w:ilvl w:val="1"/>
          <w:numId w:val="15"/>
        </w:numPr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Form a profit function P, and graph R, C, and P in the same viewing window and sketch </w:t>
      </w:r>
      <w:r w:rsidRPr="001B288F">
        <w:rPr>
          <w:rFonts w:asciiTheme="minorHAnsi" w:hAnsiTheme="minorHAnsi"/>
          <w:b/>
        </w:rPr>
        <w:t>on graph paper</w:t>
      </w:r>
      <w:r>
        <w:rPr>
          <w:rFonts w:asciiTheme="minorHAnsi" w:hAnsiTheme="minorHAnsi"/>
        </w:rPr>
        <w:t>.</w:t>
      </w:r>
    </w:p>
    <w:p w:rsidR="00C531EF" w:rsidRPr="00306FB0" w:rsidRDefault="00C531EF" w:rsidP="00C531EF">
      <w:pPr>
        <w:pStyle w:val="ListParagraph"/>
        <w:numPr>
          <w:ilvl w:val="1"/>
          <w:numId w:val="15"/>
        </w:numPr>
        <w:rPr>
          <w:rFonts w:asciiTheme="minorHAnsi" w:hAnsiTheme="minorHAnsi"/>
          <w:i/>
        </w:rPr>
      </w:pPr>
      <w:r>
        <w:rPr>
          <w:rFonts w:asciiTheme="minorHAnsi" w:hAnsiTheme="minorHAnsi"/>
        </w:rPr>
        <w:t>Discuss the relationship between the intersection points of the graph of R and C and the x-intercepts of P.</w:t>
      </w:r>
    </w:p>
    <w:p w:rsidR="00C531EF" w:rsidRPr="00306FB0" w:rsidRDefault="00C531EF" w:rsidP="00C531EF">
      <w:pPr>
        <w:pStyle w:val="ListParagraph"/>
        <w:numPr>
          <w:ilvl w:val="1"/>
          <w:numId w:val="15"/>
        </w:numPr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Find the x-intercepts of P algebraically to the nearest thousand chips. Find the break-even points to the nearest thousand chips. </w:t>
      </w:r>
    </w:p>
    <w:p w:rsidR="00C531EF" w:rsidRPr="00306FB0" w:rsidRDefault="00C531EF" w:rsidP="00C531EF">
      <w:pPr>
        <w:pStyle w:val="ListParagraph"/>
        <w:numPr>
          <w:ilvl w:val="1"/>
          <w:numId w:val="15"/>
        </w:numPr>
        <w:rPr>
          <w:rFonts w:asciiTheme="minorHAnsi" w:hAnsiTheme="minorHAnsi"/>
          <w:i/>
        </w:rPr>
      </w:pPr>
      <w:r>
        <w:rPr>
          <w:rFonts w:asciiTheme="minorHAnsi" w:hAnsiTheme="minorHAnsi"/>
        </w:rPr>
        <w:t>Solve part d, using your calculator.</w:t>
      </w:r>
    </w:p>
    <w:p w:rsidR="00C531EF" w:rsidRPr="00306FB0" w:rsidRDefault="00C531EF" w:rsidP="00C531EF">
      <w:pPr>
        <w:pStyle w:val="ListParagraph"/>
        <w:numPr>
          <w:ilvl w:val="1"/>
          <w:numId w:val="15"/>
        </w:numPr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Refer to the graph drawn in part a. Does the maximum profit appear to occur at the same output level as the maximum revenue? </w:t>
      </w:r>
      <w:proofErr w:type="gramStart"/>
      <w:r>
        <w:rPr>
          <w:rFonts w:asciiTheme="minorHAnsi" w:hAnsiTheme="minorHAnsi"/>
        </w:rPr>
        <w:t>Are the maximum profit land</w:t>
      </w:r>
      <w:proofErr w:type="gramEnd"/>
      <w:r>
        <w:rPr>
          <w:rFonts w:asciiTheme="minorHAnsi" w:hAnsiTheme="minorHAnsi"/>
        </w:rPr>
        <w:t xml:space="preserve"> the maximum revenue equal? Explain.</w:t>
      </w:r>
    </w:p>
    <w:p w:rsidR="00A420E2" w:rsidRPr="00A23861" w:rsidRDefault="00C531EF" w:rsidP="00A23861">
      <w:pPr>
        <w:pStyle w:val="ListParagraph"/>
        <w:numPr>
          <w:ilvl w:val="1"/>
          <w:numId w:val="15"/>
        </w:numPr>
        <w:rPr>
          <w:rFonts w:asciiTheme="minorHAnsi" w:hAnsiTheme="minorHAnsi"/>
          <w:i/>
        </w:rPr>
      </w:pPr>
      <w:r>
        <w:rPr>
          <w:rFonts w:asciiTheme="minorHAnsi" w:hAnsiTheme="minorHAnsi"/>
        </w:rPr>
        <w:t>Verify your conclusion using your calculator.</w:t>
      </w:r>
    </w:p>
    <w:sectPr w:rsidR="00A420E2" w:rsidRPr="00A23861" w:rsidSect="00A23861">
      <w:type w:val="continuous"/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410A0"/>
    <w:multiLevelType w:val="hybridMultilevel"/>
    <w:tmpl w:val="0A50F46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FE65D4"/>
    <w:multiLevelType w:val="hybridMultilevel"/>
    <w:tmpl w:val="6E86906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787144"/>
    <w:multiLevelType w:val="hybridMultilevel"/>
    <w:tmpl w:val="88BE5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4D63AC"/>
    <w:multiLevelType w:val="hybridMultilevel"/>
    <w:tmpl w:val="3C561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776A63"/>
    <w:multiLevelType w:val="hybridMultilevel"/>
    <w:tmpl w:val="0E202B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481670"/>
    <w:multiLevelType w:val="hybridMultilevel"/>
    <w:tmpl w:val="8DE06D4A"/>
    <w:lvl w:ilvl="0" w:tplc="D87CAA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086169F"/>
    <w:multiLevelType w:val="hybridMultilevel"/>
    <w:tmpl w:val="6E86906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194136"/>
    <w:multiLevelType w:val="hybridMultilevel"/>
    <w:tmpl w:val="EA1EFE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7C6A966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227ED5"/>
    <w:multiLevelType w:val="hybridMultilevel"/>
    <w:tmpl w:val="89BC99DC"/>
    <w:lvl w:ilvl="0" w:tplc="837818E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E4D2CDD"/>
    <w:multiLevelType w:val="hybridMultilevel"/>
    <w:tmpl w:val="D2164116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E919C2"/>
    <w:multiLevelType w:val="hybridMultilevel"/>
    <w:tmpl w:val="1682DBCC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D63343"/>
    <w:multiLevelType w:val="hybridMultilevel"/>
    <w:tmpl w:val="FE826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524C12"/>
    <w:multiLevelType w:val="hybridMultilevel"/>
    <w:tmpl w:val="C8DC143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283E44"/>
    <w:multiLevelType w:val="hybridMultilevel"/>
    <w:tmpl w:val="52D06DF6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997CE4"/>
    <w:multiLevelType w:val="hybridMultilevel"/>
    <w:tmpl w:val="F44EE2C6"/>
    <w:lvl w:ilvl="0" w:tplc="4E081E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B47187B"/>
    <w:multiLevelType w:val="hybridMultilevel"/>
    <w:tmpl w:val="BE10FC58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15"/>
  </w:num>
  <w:num w:numId="5">
    <w:abstractNumId w:val="14"/>
  </w:num>
  <w:num w:numId="6">
    <w:abstractNumId w:val="5"/>
  </w:num>
  <w:num w:numId="7">
    <w:abstractNumId w:val="8"/>
  </w:num>
  <w:num w:numId="8">
    <w:abstractNumId w:val="4"/>
  </w:num>
  <w:num w:numId="9">
    <w:abstractNumId w:val="12"/>
  </w:num>
  <w:num w:numId="10">
    <w:abstractNumId w:val="13"/>
  </w:num>
  <w:num w:numId="11">
    <w:abstractNumId w:val="10"/>
  </w:num>
  <w:num w:numId="12">
    <w:abstractNumId w:val="9"/>
  </w:num>
  <w:num w:numId="13">
    <w:abstractNumId w:val="2"/>
  </w:num>
  <w:num w:numId="14">
    <w:abstractNumId w:val="3"/>
  </w:num>
  <w:num w:numId="15">
    <w:abstractNumId w:val="7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54445B"/>
    <w:rsid w:val="00000FBF"/>
    <w:rsid w:val="00084A2C"/>
    <w:rsid w:val="00086AB7"/>
    <w:rsid w:val="00165384"/>
    <w:rsid w:val="001A25EE"/>
    <w:rsid w:val="001B288F"/>
    <w:rsid w:val="00211BAE"/>
    <w:rsid w:val="00294BC4"/>
    <w:rsid w:val="002B2187"/>
    <w:rsid w:val="00306FB0"/>
    <w:rsid w:val="003C4E92"/>
    <w:rsid w:val="004100AD"/>
    <w:rsid w:val="0054445B"/>
    <w:rsid w:val="005625F5"/>
    <w:rsid w:val="007252C8"/>
    <w:rsid w:val="0074319E"/>
    <w:rsid w:val="00792384"/>
    <w:rsid w:val="00845DB9"/>
    <w:rsid w:val="00896573"/>
    <w:rsid w:val="008A5BB6"/>
    <w:rsid w:val="00A23861"/>
    <w:rsid w:val="00A420E2"/>
    <w:rsid w:val="00AF16FB"/>
    <w:rsid w:val="00B71877"/>
    <w:rsid w:val="00BE5D3E"/>
    <w:rsid w:val="00C07963"/>
    <w:rsid w:val="00C26C34"/>
    <w:rsid w:val="00C44B55"/>
    <w:rsid w:val="00C531EF"/>
    <w:rsid w:val="00D97110"/>
    <w:rsid w:val="00DD392F"/>
    <w:rsid w:val="00E732B0"/>
    <w:rsid w:val="00ED1D5D"/>
    <w:rsid w:val="00F31B8E"/>
    <w:rsid w:val="00F75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5D3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7110"/>
    <w:rPr>
      <w:color w:val="808080"/>
    </w:rPr>
  </w:style>
  <w:style w:type="paragraph" w:styleId="BalloonText">
    <w:name w:val="Balloon Text"/>
    <w:basedOn w:val="Normal"/>
    <w:link w:val="BalloonTextChar"/>
    <w:rsid w:val="00D971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71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32B0"/>
    <w:pPr>
      <w:ind w:left="720"/>
      <w:contextualSpacing/>
    </w:pPr>
  </w:style>
  <w:style w:type="table" w:styleId="TableGrid">
    <w:name w:val="Table Grid"/>
    <w:basedOn w:val="TableNormal"/>
    <w:rsid w:val="00B7187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8.bin"/><Relationship Id="rId26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2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oleObject" Target="embeddings/oleObject9.bin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1.bin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image" Target="media/image9.wmf"/><Relationship Id="rId28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Algebra III</vt:lpstr>
    </vt:vector>
  </TitlesOfParts>
  <Company> </Company>
  <LinksUpToDate>false</LinksUpToDate>
  <CharactersWithSpaces>5536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III</dc:title>
  <dc:subject/>
  <dc:creator>Stacy Fleming</dc:creator>
  <cp:keywords/>
  <dc:description/>
  <cp:lastModifiedBy>JCPS</cp:lastModifiedBy>
  <cp:revision>3</cp:revision>
  <cp:lastPrinted>2010-02-04T17:37:00Z</cp:lastPrinted>
  <dcterms:created xsi:type="dcterms:W3CDTF">2010-02-24T17:42:00Z</dcterms:created>
  <dcterms:modified xsi:type="dcterms:W3CDTF">2010-02-24T17:45:00Z</dcterms:modified>
</cp:coreProperties>
</file>